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D647" w14:textId="77777777" w:rsidR="00CE29A2" w:rsidRPr="00756887" w:rsidRDefault="005E167A" w:rsidP="00CE29A2">
      <w:pPr>
        <w:jc w:val="center"/>
        <w:rPr>
          <w:rFonts w:ascii="Arial" w:eastAsia="Times New Roman" w:hAnsi="Arial" w:cs="Times New Roman"/>
          <w:sz w:val="22"/>
          <w:szCs w:val="22"/>
        </w:rPr>
      </w:pPr>
      <w:r w:rsidRPr="00756887">
        <w:rPr>
          <w:rFonts w:ascii="Arial" w:eastAsia="Times New Roman" w:hAnsi="Arial" w:cs="Times New Roman"/>
          <w:b/>
          <w:bCs/>
          <w:sz w:val="22"/>
          <w:szCs w:val="22"/>
        </w:rPr>
        <w:t>LLANWDDYN COMMUNITY COUNCIL</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Minutes of the Annual Meeting of Llanwddyn Community Council held on Thursday 25th May in Llanwddyn Community Centre at 7 p.m.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p>
    <w:p w14:paraId="70E93423" w14:textId="77777777" w:rsidR="00CE29A2" w:rsidRPr="00756887" w:rsidRDefault="00CE29A2" w:rsidP="00CE29A2">
      <w:pPr>
        <w:jc w:val="center"/>
        <w:rPr>
          <w:rFonts w:ascii="Arial" w:eastAsia="Times New Roman" w:hAnsi="Arial" w:cs="Times New Roman"/>
          <w:sz w:val="22"/>
          <w:szCs w:val="22"/>
        </w:rPr>
      </w:pPr>
    </w:p>
    <w:p w14:paraId="3D821475" w14:textId="77777777" w:rsidR="005E167A" w:rsidRPr="00756887" w:rsidRDefault="005E167A" w:rsidP="00CE29A2">
      <w:pPr>
        <w:rPr>
          <w:rFonts w:ascii="Arial" w:eastAsia="Times New Roman" w:hAnsi="Arial" w:cs="Times New Roman"/>
          <w:b/>
          <w:bCs/>
          <w:sz w:val="22"/>
          <w:szCs w:val="22"/>
        </w:rPr>
      </w:pPr>
      <w:r w:rsidRPr="00756887">
        <w:rPr>
          <w:rFonts w:ascii="Arial" w:eastAsia="Times New Roman" w:hAnsi="Arial" w:cs="Times New Roman"/>
          <w:b/>
          <w:bCs/>
          <w:sz w:val="22"/>
          <w:szCs w:val="22"/>
        </w:rPr>
        <w:t>Present:</w:t>
      </w:r>
    </w:p>
    <w:p w14:paraId="42579C27" w14:textId="77777777" w:rsidR="005E167A" w:rsidRPr="00756887" w:rsidRDefault="005E167A" w:rsidP="005E167A">
      <w:pPr>
        <w:rPr>
          <w:rFonts w:ascii="Arial" w:eastAsia="Times New Roman" w:hAnsi="Arial" w:cs="Times New Roman"/>
          <w:sz w:val="22"/>
          <w:szCs w:val="22"/>
        </w:rPr>
      </w:pPr>
      <w:r w:rsidRPr="00756887">
        <w:rPr>
          <w:rFonts w:ascii="Arial" w:eastAsia="Times New Roman" w:hAnsi="Arial" w:cs="Times New Roman"/>
          <w:sz w:val="22"/>
          <w:szCs w:val="22"/>
        </w:rPr>
        <w:t>Cllr. S. Dale </w:t>
      </w:r>
      <w:r w:rsidRPr="00756887">
        <w:rPr>
          <w:rFonts w:ascii="Arial" w:eastAsia="Times New Roman" w:hAnsi="Arial" w:cs="Times New Roman"/>
          <w:sz w:val="22"/>
          <w:szCs w:val="22"/>
        </w:rPr>
        <w:br/>
        <w:t xml:space="preserve">Cllr. C. </w:t>
      </w:r>
      <w:proofErr w:type="spellStart"/>
      <w:r w:rsidRPr="00756887">
        <w:rPr>
          <w:rFonts w:ascii="Arial" w:eastAsia="Times New Roman" w:hAnsi="Arial" w:cs="Times New Roman"/>
          <w:sz w:val="22"/>
          <w:szCs w:val="22"/>
        </w:rPr>
        <w:t>Jandrell</w:t>
      </w:r>
      <w:proofErr w:type="spellEnd"/>
      <w:r w:rsidRPr="00756887">
        <w:rPr>
          <w:rFonts w:ascii="Arial" w:eastAsia="Times New Roman" w:hAnsi="Arial" w:cs="Times New Roman"/>
          <w:sz w:val="22"/>
          <w:szCs w:val="22"/>
        </w:rPr>
        <w:t> </w:t>
      </w:r>
      <w:r w:rsidRPr="00756887">
        <w:rPr>
          <w:rFonts w:ascii="Arial" w:eastAsia="Times New Roman" w:hAnsi="Arial" w:cs="Times New Roman"/>
          <w:sz w:val="22"/>
          <w:szCs w:val="22"/>
        </w:rPr>
        <w:br/>
        <w:t>Cllr. C. Kettle </w:t>
      </w:r>
      <w:r w:rsidRPr="00756887">
        <w:rPr>
          <w:rFonts w:ascii="Arial" w:eastAsia="Times New Roman" w:hAnsi="Arial" w:cs="Times New Roman"/>
          <w:sz w:val="22"/>
          <w:szCs w:val="22"/>
        </w:rPr>
        <w:br/>
        <w:t>Cllr. R. Kirby</w:t>
      </w:r>
      <w:r w:rsidRPr="00756887">
        <w:rPr>
          <w:rFonts w:ascii="Arial" w:eastAsia="Times New Roman" w:hAnsi="Arial" w:cs="Times New Roman"/>
          <w:sz w:val="22"/>
          <w:szCs w:val="22"/>
        </w:rPr>
        <w:br/>
        <w:t xml:space="preserve">Cllr. N. Worthington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Also present</w:t>
      </w:r>
      <w:r w:rsidRPr="00756887">
        <w:rPr>
          <w:rFonts w:ascii="Arial" w:eastAsia="Times New Roman" w:hAnsi="Arial" w:cs="Times New Roman"/>
          <w:sz w:val="22"/>
          <w:szCs w:val="22"/>
        </w:rPr>
        <w:t>:</w:t>
      </w:r>
    </w:p>
    <w:p w14:paraId="360E613B" w14:textId="77777777" w:rsidR="00CE29A2" w:rsidRPr="00756887" w:rsidRDefault="005E167A" w:rsidP="005E167A">
      <w:pPr>
        <w:rPr>
          <w:rFonts w:ascii="Arial" w:eastAsia="Times New Roman" w:hAnsi="Arial" w:cs="Times New Roman"/>
          <w:sz w:val="22"/>
          <w:szCs w:val="22"/>
        </w:rPr>
      </w:pPr>
      <w:r w:rsidRPr="00756887">
        <w:rPr>
          <w:rFonts w:ascii="Arial" w:eastAsia="Times New Roman" w:hAnsi="Arial" w:cs="Times New Roman"/>
          <w:sz w:val="22"/>
          <w:szCs w:val="22"/>
        </w:rPr>
        <w:t>Laura White, Community Council Clerk </w:t>
      </w:r>
      <w:r w:rsidRPr="00756887">
        <w:rPr>
          <w:rFonts w:ascii="Arial" w:eastAsia="Times New Roman" w:hAnsi="Arial" w:cs="Times New Roman"/>
          <w:sz w:val="22"/>
          <w:szCs w:val="22"/>
        </w:rPr>
        <w:br/>
        <w:t>V. Voysey, Welshpool Town Council</w:t>
      </w:r>
    </w:p>
    <w:p w14:paraId="60B4DED6" w14:textId="77777777" w:rsidR="00756887" w:rsidRDefault="00756887" w:rsidP="005E167A">
      <w:pPr>
        <w:rPr>
          <w:rFonts w:ascii="Arial" w:eastAsia="Times New Roman" w:hAnsi="Arial" w:cs="Times New Roman"/>
          <w:sz w:val="22"/>
          <w:szCs w:val="22"/>
        </w:rPr>
      </w:pPr>
    </w:p>
    <w:p w14:paraId="15D59FBF" w14:textId="77777777" w:rsidR="00CE29A2" w:rsidRPr="00756887" w:rsidRDefault="005E167A" w:rsidP="005E167A">
      <w:pPr>
        <w:rPr>
          <w:rFonts w:ascii="Arial" w:eastAsia="Times New Roman" w:hAnsi="Arial" w:cs="Times New Roman"/>
          <w:sz w:val="22"/>
          <w:szCs w:val="22"/>
        </w:rPr>
      </w:pPr>
      <w:r w:rsidRPr="00756887">
        <w:rPr>
          <w:rFonts w:ascii="Arial" w:eastAsia="Times New Roman" w:hAnsi="Arial" w:cs="Times New Roman"/>
          <w:sz w:val="22"/>
          <w:szCs w:val="22"/>
        </w:rPr>
        <w:br/>
        <w:t> </w:t>
      </w:r>
      <w:r w:rsidRPr="00756887">
        <w:rPr>
          <w:rFonts w:ascii="Arial" w:eastAsia="Times New Roman" w:hAnsi="Arial" w:cs="Times New Roman"/>
          <w:b/>
          <w:bCs/>
          <w:sz w:val="22"/>
          <w:szCs w:val="22"/>
        </w:rPr>
        <w:t>1.2023  Apologies for absence </w:t>
      </w:r>
      <w:r w:rsidRP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Members receive an apology of absence from Cllr Bryn Davies.</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 </w:t>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2.2023 New Community Clerk </w:t>
      </w:r>
      <w:r w:rsidRP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The Members welcomed the new Community Council Clerk Laura White.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Members noted that Laura has met with the Locum Community Council Clerk on two occasions and has the majority of the paperwork now. Laura has been booked on the following SLCC Courses: New Clerk Webinar, Agendas and Minutes and Powers and Duties of Local Council.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The Locum Community Council Clerk will mentor Laura for at least the next year.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 </w:t>
      </w:r>
      <w:r w:rsid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3.2023 Election of Chairman</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It was proposed, seconded, and resolved to elect Bob Kirby as Chairman for the ensuing municipal year 2023/2024.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w:t>
      </w:r>
      <w:r w:rsid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4.2023 Election of Vice- Chairman</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It was proposed, seconded, and resolved to elect Nicola Worthington as Vice-Chairman for the municipal year 2023/2024.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 </w:t>
      </w:r>
      <w:r w:rsidRPr="00756887">
        <w:rPr>
          <w:rFonts w:ascii="Arial" w:eastAsia="Times New Roman" w:hAnsi="Arial" w:cs="Times New Roman"/>
          <w:sz w:val="22"/>
          <w:szCs w:val="22"/>
        </w:rPr>
        <w:t xml:space="preserve"> </w:t>
      </w:r>
    </w:p>
    <w:p w14:paraId="3F5E1A5C" w14:textId="77777777" w:rsidR="00756887" w:rsidRDefault="005E167A" w:rsidP="005E167A">
      <w:pPr>
        <w:rPr>
          <w:rFonts w:ascii="Arial" w:eastAsia="Times New Roman" w:hAnsi="Arial" w:cs="Times New Roman"/>
          <w:sz w:val="22"/>
          <w:szCs w:val="22"/>
        </w:rPr>
      </w:pPr>
      <w:r w:rsidRPr="00756887">
        <w:rPr>
          <w:rFonts w:ascii="Arial" w:eastAsia="Times New Roman" w:hAnsi="Arial" w:cs="Times New Roman"/>
          <w:b/>
          <w:bCs/>
          <w:sz w:val="22"/>
          <w:szCs w:val="22"/>
        </w:rPr>
        <w:t>5.2023 Declarations of Interest</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There were no declarations of pecuniary interest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Cllr Nicola Worthington declared a personal interest as she is an affiliated member of the Community Centre Committee and the editor of the local newsletter.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sz w:val="22"/>
          <w:szCs w:val="22"/>
        </w:rPr>
        <w:lastRenderedPageBreak/>
        <w:t> </w:t>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6.2023 Public Question Time and Participation</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There were no members of the public present and no questions at this time.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7.2023 Finances</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proofErr w:type="spellStart"/>
      <w:r w:rsidRPr="00756887">
        <w:rPr>
          <w:rFonts w:ascii="Arial" w:eastAsia="Times New Roman" w:hAnsi="Arial" w:cs="Times New Roman"/>
          <w:sz w:val="22"/>
          <w:szCs w:val="22"/>
        </w:rPr>
        <w:t>i</w:t>
      </w:r>
      <w:proofErr w:type="spellEnd"/>
      <w:r w:rsidRPr="00756887">
        <w:rPr>
          <w:rFonts w:ascii="Arial" w:eastAsia="Times New Roman" w:hAnsi="Arial" w:cs="Times New Roman"/>
          <w:sz w:val="22"/>
          <w:szCs w:val="22"/>
        </w:rPr>
        <w:t xml:space="preserve">) Accounts for Payment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Members agreed to note and confirm the following payments have been made in between meetings: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14/5  </w:t>
      </w:r>
      <w:proofErr w:type="spellStart"/>
      <w:r w:rsidRPr="00756887">
        <w:rPr>
          <w:rFonts w:ascii="Arial" w:eastAsia="Times New Roman" w:hAnsi="Arial" w:cs="Times New Roman"/>
          <w:sz w:val="22"/>
          <w:szCs w:val="22"/>
        </w:rPr>
        <w:t>W.Jones</w:t>
      </w:r>
      <w:proofErr w:type="spellEnd"/>
      <w:r w:rsidRPr="00756887">
        <w:rPr>
          <w:rFonts w:ascii="Arial" w:eastAsia="Times New Roman" w:hAnsi="Arial" w:cs="Times New Roman"/>
          <w:sz w:val="22"/>
          <w:szCs w:val="22"/>
        </w:rPr>
        <w:t xml:space="preserve"> &amp; Son  £20.30  (building supplies)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14/5 British Gas £35.66 (toilet block electricity)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14/5 Cleaner £25 (new tap and fitting reimbursement)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14/5 Cleaner £80 (wages for April)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14/5 </w:t>
      </w:r>
      <w:proofErr w:type="spellStart"/>
      <w:r w:rsidRPr="00756887">
        <w:rPr>
          <w:rFonts w:ascii="Arial" w:eastAsia="Times New Roman" w:hAnsi="Arial" w:cs="Times New Roman"/>
          <w:sz w:val="22"/>
          <w:szCs w:val="22"/>
        </w:rPr>
        <w:t>Netwise</w:t>
      </w:r>
      <w:proofErr w:type="spellEnd"/>
      <w:r w:rsidRPr="00756887">
        <w:rPr>
          <w:rFonts w:ascii="Arial" w:eastAsia="Times New Roman" w:hAnsi="Arial" w:cs="Times New Roman"/>
          <w:sz w:val="22"/>
          <w:szCs w:val="22"/>
        </w:rPr>
        <w:t xml:space="preserve"> UK £330 (hosting for website) </w:t>
      </w:r>
      <w:r w:rsidR="00756887">
        <w:rPr>
          <w:rFonts w:ascii="Arial" w:eastAsia="Times New Roman" w:hAnsi="Arial" w:cs="Times New Roman"/>
          <w:sz w:val="22"/>
          <w:szCs w:val="22"/>
        </w:rPr>
        <w:t xml:space="preserve"> </w:t>
      </w:r>
      <w:r w:rsid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Members agreed to authorise the following future payments.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British Gas £37.14 (toilets electricity)</w:t>
      </w:r>
      <w:r w:rsidRPr="00756887">
        <w:rPr>
          <w:rFonts w:ascii="Arial" w:eastAsia="Times New Roman" w:hAnsi="Arial" w:cs="Times New Roman"/>
          <w:sz w:val="22"/>
          <w:szCs w:val="22"/>
        </w:rPr>
        <w:br/>
      </w:r>
      <w:r w:rsidRPr="00756887">
        <w:rPr>
          <w:rFonts w:ascii="Arial" w:eastAsia="Times New Roman" w:hAnsi="Arial" w:cs="Times New Roman"/>
          <w:sz w:val="22"/>
          <w:szCs w:val="22"/>
        </w:rPr>
        <w:br/>
        <w:t>SLCC £42 (training event - Clerk)</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SLCC £84 (training event - Clerk)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Zurich £599.26 (insurance - due) </w:t>
      </w:r>
      <w:r w:rsidR="00756887">
        <w:rPr>
          <w:rFonts w:ascii="Arial" w:eastAsia="Times New Roman" w:hAnsi="Arial" w:cs="Times New Roman"/>
          <w:sz w:val="22"/>
          <w:szCs w:val="22"/>
        </w:rPr>
        <w:t xml:space="preserve"> </w:t>
      </w:r>
      <w:r w:rsid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ii) Bank Signatures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Members agreed that all members of the Community Council are to be account signatories. The Community Clerk will work with the members to get the necessary paperwork filed with the bank to move this forwards as a matter of urgency.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w:t>
      </w:r>
      <w:r w:rsidRPr="00756887">
        <w:rPr>
          <w:rFonts w:ascii="Arial" w:eastAsia="Times New Roman" w:hAnsi="Arial" w:cs="Times New Roman"/>
          <w:sz w:val="22"/>
          <w:szCs w:val="22"/>
        </w:rPr>
        <w:br/>
        <w:t>The following financial issues not on the agenda were raised in discussion:</w:t>
      </w:r>
      <w:r w:rsidR="00756887">
        <w:rPr>
          <w:rFonts w:ascii="Arial" w:eastAsia="Times New Roman" w:hAnsi="Arial" w:cs="Times New Roman"/>
          <w:sz w:val="22"/>
          <w:szCs w:val="22"/>
        </w:rPr>
        <w:br/>
      </w:r>
      <w:r w:rsidRPr="00756887">
        <w:rPr>
          <w:rFonts w:ascii="Arial" w:eastAsia="Times New Roman" w:hAnsi="Arial" w:cs="Times New Roman"/>
          <w:sz w:val="22"/>
          <w:szCs w:val="22"/>
        </w:rPr>
        <w:br/>
        <w:t>iii) Petty Cash</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There are sums of £130 and £440 from the toilet honesty box currently believed to be in a safe at Welshpool Town Council.  Arrangements will be made to put this into the Community Council’s bank account.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iv) Payroll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The Community Clerk raised the issue of running a payroll and how this could be set up. It was agreed the Clerk should look at the option of getting a contractor to set-up the payroll.   </w:t>
      </w:r>
      <w:r w:rsidRPr="00756887">
        <w:rPr>
          <w:rFonts w:ascii="Arial" w:eastAsia="Times New Roman" w:hAnsi="Arial" w:cs="Times New Roman"/>
          <w:sz w:val="22"/>
          <w:szCs w:val="22"/>
        </w:rPr>
        <w:br/>
      </w:r>
    </w:p>
    <w:p w14:paraId="18260933" w14:textId="77777777" w:rsidR="00CE29A2" w:rsidRPr="00756887" w:rsidRDefault="005E167A" w:rsidP="005E167A">
      <w:pPr>
        <w:rPr>
          <w:rFonts w:ascii="Arial" w:eastAsia="Times New Roman" w:hAnsi="Arial" w:cs="Times New Roman"/>
          <w:sz w:val="22"/>
          <w:szCs w:val="22"/>
        </w:rPr>
      </w:pPr>
      <w:r w:rsidRPr="00756887">
        <w:rPr>
          <w:rFonts w:ascii="Arial" w:eastAsia="Times New Roman" w:hAnsi="Arial" w:cs="Times New Roman"/>
          <w:sz w:val="22"/>
          <w:szCs w:val="22"/>
        </w:rPr>
        <w:lastRenderedPageBreak/>
        <w:br/>
        <w:t xml:space="preserve">v) Community Field Grass Cutting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Concern was expressed at the length of the playing field grass. There was some discussion on the most appropriate way to make arrangements for cutting it. It was agreed that the Community Clerk should contact the existing contractor to discuss arrangements as a matter of some urgency.</w:t>
      </w:r>
      <w:r w:rsid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8.2023 Nomination to Committees and Outside Bodies </w:t>
      </w:r>
      <w:r w:rsidRP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Members nominated the following: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Llanwddyn Community Centre C</w:t>
      </w:r>
      <w:r w:rsidR="00CE29A2" w:rsidRPr="00756887">
        <w:rPr>
          <w:rFonts w:ascii="Arial" w:eastAsia="Times New Roman" w:hAnsi="Arial" w:cs="Times New Roman"/>
          <w:sz w:val="22"/>
          <w:szCs w:val="22"/>
        </w:rPr>
        <w:t xml:space="preserve">ommittee – Stephen Dale, Nicola </w:t>
      </w:r>
      <w:r w:rsidRPr="00756887">
        <w:rPr>
          <w:rFonts w:ascii="Arial" w:eastAsia="Times New Roman" w:hAnsi="Arial" w:cs="Times New Roman"/>
          <w:sz w:val="22"/>
          <w:szCs w:val="22"/>
        </w:rPr>
        <w:t xml:space="preserve">Worthington (sub)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 Lake Vyrnwy Tourism – Charlotte Kettle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 The Lake Vyrnwy Stakeholders Group – Bob Kirby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 </w:t>
      </w:r>
      <w:r w:rsid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9.2023 Minutes </w:t>
      </w:r>
      <w:r w:rsidRP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Members confirmed  the minutes of the meetings of Llanwddyn Community Council held on Thursday April 20th 2023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sz w:val="22"/>
          <w:szCs w:val="22"/>
        </w:rPr>
        <w:br/>
        <w:t>The minutes of 30th March 2023 were deferred  </w:t>
      </w:r>
      <w:r w:rsidR="00756887">
        <w:rPr>
          <w:rFonts w:ascii="Arial" w:eastAsia="Times New Roman" w:hAnsi="Arial" w:cs="Times New Roman"/>
          <w:sz w:val="22"/>
          <w:szCs w:val="22"/>
        </w:rPr>
        <w:t xml:space="preserve"> </w:t>
      </w:r>
      <w:r w:rsid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10.2023  Report from Powys County Councillor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sz w:val="22"/>
          <w:szCs w:val="22"/>
        </w:rPr>
        <w:br/>
      </w:r>
      <w:proofErr w:type="spellStart"/>
      <w:r w:rsidRPr="00756887">
        <w:rPr>
          <w:rFonts w:ascii="Arial" w:eastAsia="Times New Roman" w:hAnsi="Arial" w:cs="Times New Roman"/>
          <w:sz w:val="22"/>
          <w:szCs w:val="22"/>
        </w:rPr>
        <w:t>Councillor</w:t>
      </w:r>
      <w:proofErr w:type="spellEnd"/>
      <w:r w:rsidRPr="00756887">
        <w:rPr>
          <w:rFonts w:ascii="Arial" w:eastAsia="Times New Roman" w:hAnsi="Arial" w:cs="Times New Roman"/>
          <w:sz w:val="22"/>
          <w:szCs w:val="22"/>
        </w:rPr>
        <w:t xml:space="preserve"> Bryn Davies was not available to give his report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11.2023 Parish Council Matters </w:t>
      </w:r>
      <w:r w:rsidRP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 </w:t>
      </w:r>
      <w:r w:rsidRPr="00756887">
        <w:rPr>
          <w:rFonts w:ascii="Arial" w:eastAsia="Times New Roman" w:hAnsi="Arial" w:cs="Times New Roman"/>
          <w:sz w:val="22"/>
          <w:szCs w:val="22"/>
        </w:rPr>
        <w:br/>
        <w:t>Members considered the following matters in relation to the running of the Parish Council and the ability to meet its statutory requirements: </w:t>
      </w:r>
      <w:r w:rsidR="00CE29A2" w:rsidRP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proofErr w:type="spellStart"/>
      <w:r w:rsidR="00CE29A2" w:rsidRPr="00756887">
        <w:rPr>
          <w:rFonts w:ascii="Arial" w:eastAsia="Times New Roman" w:hAnsi="Arial" w:cs="Times New Roman"/>
          <w:sz w:val="22"/>
          <w:szCs w:val="22"/>
        </w:rPr>
        <w:t>i</w:t>
      </w:r>
      <w:proofErr w:type="spellEnd"/>
      <w:r w:rsidR="00CE29A2" w:rsidRPr="00756887">
        <w:rPr>
          <w:rFonts w:ascii="Arial" w:eastAsia="Times New Roman" w:hAnsi="Arial" w:cs="Times New Roman"/>
          <w:sz w:val="22"/>
          <w:szCs w:val="22"/>
        </w:rPr>
        <w:t>) </w:t>
      </w:r>
      <w:r w:rsidRPr="00756887">
        <w:rPr>
          <w:rFonts w:ascii="Arial" w:eastAsia="Times New Roman" w:hAnsi="Arial" w:cs="Times New Roman"/>
          <w:sz w:val="22"/>
          <w:szCs w:val="22"/>
        </w:rPr>
        <w:t xml:space="preserve">Laptop for the new Clerk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Members agreed to a new laptop being purchased up to a value of £500. There was some discussion on the most appropriate way to arrange this and process the payment. The Community Clerk said she would try and arrange for a purchase where BACS could be facilitated. She expressed some urgency in getting this sorted so that she could set up her email and h</w:t>
      </w:r>
      <w:r w:rsidR="00CE29A2" w:rsidRPr="00756887">
        <w:rPr>
          <w:rFonts w:ascii="Arial" w:eastAsia="Times New Roman" w:hAnsi="Arial" w:cs="Times New Roman"/>
          <w:sz w:val="22"/>
          <w:szCs w:val="22"/>
        </w:rPr>
        <w:t>ave suitable working equipment.</w:t>
      </w:r>
      <w:r w:rsidRPr="00756887">
        <w:rPr>
          <w:rFonts w:ascii="Arial" w:eastAsia="Times New Roman" w:hAnsi="Arial" w:cs="Times New Roman"/>
          <w:sz w:val="22"/>
          <w:szCs w:val="22"/>
        </w:rPr>
        <w:br/>
        <w:t> </w:t>
      </w:r>
      <w:r w:rsidR="00CE29A2" w:rsidRP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00CE29A2" w:rsidRPr="00756887">
        <w:rPr>
          <w:rFonts w:ascii="Arial" w:eastAsia="Times New Roman" w:hAnsi="Arial" w:cs="Times New Roman"/>
          <w:sz w:val="22"/>
          <w:szCs w:val="22"/>
        </w:rPr>
        <w:t>ii) </w:t>
      </w:r>
      <w:r w:rsidRPr="00756887">
        <w:rPr>
          <w:rFonts w:ascii="Arial" w:eastAsia="Times New Roman" w:hAnsi="Arial" w:cs="Times New Roman"/>
          <w:sz w:val="22"/>
          <w:szCs w:val="22"/>
        </w:rPr>
        <w:t xml:space="preserve">Council Mobile Phone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It was agreed to go ahead with the purchase of a mobile phone package. Preference was given to a pay monthly sim mobile phone. It was agreed that the Community Clerk would look into this option.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sz w:val="22"/>
          <w:szCs w:val="22"/>
        </w:rPr>
        <w:lastRenderedPageBreak/>
        <w:br/>
      </w:r>
      <w:r w:rsidR="00CE29A2" w:rsidRPr="00756887">
        <w:rPr>
          <w:rFonts w:ascii="Arial" w:eastAsia="Times New Roman" w:hAnsi="Arial" w:cs="Times New Roman"/>
          <w:sz w:val="22"/>
          <w:szCs w:val="22"/>
        </w:rPr>
        <w:t>iii) </w:t>
      </w:r>
      <w:r w:rsidR="00756887">
        <w:rPr>
          <w:rFonts w:ascii="Arial" w:eastAsia="Times New Roman" w:hAnsi="Arial" w:cs="Times New Roman"/>
          <w:sz w:val="22"/>
          <w:szCs w:val="22"/>
        </w:rPr>
        <w:t>Parish Council e</w:t>
      </w:r>
      <w:r w:rsidRPr="00756887">
        <w:rPr>
          <w:rFonts w:ascii="Arial" w:eastAsia="Times New Roman" w:hAnsi="Arial" w:cs="Times New Roman"/>
          <w:sz w:val="22"/>
          <w:szCs w:val="22"/>
        </w:rPr>
        <w:t xml:space="preserve">mails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Members agreed to upgrade the website package which would give 15 dedicated councillor email addresses. The Community Clerk would arrange this.</w:t>
      </w:r>
      <w:r w:rsidR="00CE29A2" w:rsidRP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00CE29A2" w:rsidRPr="00756887">
        <w:rPr>
          <w:rFonts w:ascii="Arial" w:eastAsia="Times New Roman" w:hAnsi="Arial" w:cs="Times New Roman"/>
          <w:sz w:val="22"/>
          <w:szCs w:val="22"/>
        </w:rPr>
        <w:t xml:space="preserve">iv) </w:t>
      </w:r>
      <w:r w:rsidRPr="00756887">
        <w:rPr>
          <w:rFonts w:ascii="Arial" w:eastAsia="Times New Roman" w:hAnsi="Arial" w:cs="Times New Roman"/>
          <w:sz w:val="22"/>
          <w:szCs w:val="22"/>
        </w:rPr>
        <w:t>Communicati</w:t>
      </w:r>
      <w:r w:rsidR="00756887">
        <w:rPr>
          <w:rFonts w:ascii="Arial" w:eastAsia="Times New Roman" w:hAnsi="Arial" w:cs="Times New Roman"/>
          <w:sz w:val="22"/>
          <w:szCs w:val="22"/>
        </w:rPr>
        <w:t>on within the Community</w:t>
      </w:r>
      <w:r w:rsidRPr="00756887">
        <w:rPr>
          <w:rFonts w:ascii="Arial" w:eastAsia="Times New Roman" w:hAnsi="Arial" w:cs="Times New Roman"/>
          <w:sz w:val="22"/>
          <w:szCs w:val="22"/>
        </w:rPr>
        <w:br/>
      </w:r>
      <w:r w:rsidRPr="00756887">
        <w:rPr>
          <w:rFonts w:ascii="Arial" w:eastAsia="Times New Roman" w:hAnsi="Arial" w:cs="Times New Roman"/>
          <w:sz w:val="22"/>
          <w:szCs w:val="22"/>
        </w:rPr>
        <w:br/>
        <w:t xml:space="preserve">As there is already a village newsletter, it was considered preferable to use this than to set up a separate newsletter for the Community Council. It was agreed that moving forwards, a condensed version of the minutes should go into the village newsletter.   It was agreed that a donation should be offered towards the cost of printing.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Cllr Nicola Worthington noted that she is the Editor of the newsletter.  </w:t>
      </w:r>
      <w:r w:rsidR="00CE29A2" w:rsidRPr="00756887">
        <w:rPr>
          <w:rFonts w:ascii="Arial" w:eastAsia="Times New Roman" w:hAnsi="Arial" w:cs="Times New Roman"/>
          <w:sz w:val="22"/>
          <w:szCs w:val="22"/>
        </w:rPr>
        <w:t xml:space="preserve"> </w:t>
      </w:r>
    </w:p>
    <w:p w14:paraId="063BB1D6" w14:textId="77777777" w:rsidR="005E167A" w:rsidRPr="00756887" w:rsidRDefault="005E167A" w:rsidP="005E167A">
      <w:pPr>
        <w:rPr>
          <w:rFonts w:ascii="Arial" w:eastAsia="Times New Roman" w:hAnsi="Arial" w:cs="Times New Roman"/>
          <w:sz w:val="22"/>
          <w:szCs w:val="22"/>
        </w:rPr>
      </w:pP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12.2023  Planning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sz w:val="22"/>
          <w:szCs w:val="22"/>
        </w:rPr>
        <w:br/>
      </w:r>
      <w:proofErr w:type="spellStart"/>
      <w:r w:rsidRPr="00756887">
        <w:rPr>
          <w:rFonts w:ascii="Arial" w:eastAsia="Times New Roman" w:hAnsi="Arial" w:cs="Times New Roman"/>
          <w:sz w:val="22"/>
          <w:szCs w:val="22"/>
        </w:rPr>
        <w:t>i</w:t>
      </w:r>
      <w:proofErr w:type="spellEnd"/>
      <w:r w:rsidRPr="00756887">
        <w:rPr>
          <w:rFonts w:ascii="Arial" w:eastAsia="Times New Roman" w:hAnsi="Arial" w:cs="Times New Roman"/>
          <w:sz w:val="22"/>
          <w:szCs w:val="22"/>
        </w:rPr>
        <w:t>)</w:t>
      </w:r>
      <w:r w:rsidR="00CE29A2" w:rsidRPr="00756887">
        <w:rPr>
          <w:rFonts w:ascii="Arial" w:eastAsia="Times New Roman" w:hAnsi="Arial" w:cs="Times New Roman"/>
          <w:sz w:val="22"/>
          <w:szCs w:val="22"/>
        </w:rPr>
        <w:t xml:space="preserve"> New </w:t>
      </w:r>
      <w:r w:rsidRPr="00756887">
        <w:rPr>
          <w:rFonts w:ascii="Arial" w:eastAsia="Times New Roman" w:hAnsi="Arial" w:cs="Times New Roman"/>
          <w:sz w:val="22"/>
          <w:szCs w:val="22"/>
        </w:rPr>
        <w:t xml:space="preserve">Planning Applications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00CE29A2" w:rsidRPr="00756887">
        <w:rPr>
          <w:rFonts w:ascii="Arial" w:eastAsia="Times New Roman" w:hAnsi="Arial" w:cs="Times New Roman"/>
          <w:sz w:val="22"/>
          <w:szCs w:val="22"/>
        </w:rPr>
        <w:t xml:space="preserve">There were </w:t>
      </w:r>
      <w:r w:rsidRPr="00756887">
        <w:rPr>
          <w:rFonts w:ascii="Arial" w:eastAsia="Times New Roman" w:hAnsi="Arial" w:cs="Times New Roman"/>
          <w:sz w:val="22"/>
          <w:szCs w:val="22"/>
        </w:rPr>
        <w:t xml:space="preserve">no </w:t>
      </w:r>
      <w:r w:rsidR="00CE29A2" w:rsidRPr="00756887">
        <w:rPr>
          <w:rFonts w:ascii="Arial" w:eastAsia="Times New Roman" w:hAnsi="Arial" w:cs="Times New Roman"/>
          <w:sz w:val="22"/>
          <w:szCs w:val="22"/>
        </w:rPr>
        <w:t xml:space="preserve">new </w:t>
      </w:r>
      <w:r w:rsidRPr="00756887">
        <w:rPr>
          <w:rFonts w:ascii="Arial" w:eastAsia="Times New Roman" w:hAnsi="Arial" w:cs="Times New Roman"/>
          <w:sz w:val="22"/>
          <w:szCs w:val="22"/>
        </w:rPr>
        <w:t>planning applications for  consideration.</w:t>
      </w:r>
      <w:r w:rsidR="00CE29A2" w:rsidRP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The following was noted: </w:t>
      </w:r>
      <w:r w:rsidR="00CE29A2" w:rsidRP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r>
      <w:proofErr w:type="spellStart"/>
      <w:r w:rsidRPr="00756887">
        <w:rPr>
          <w:rFonts w:ascii="Arial" w:eastAsia="Times New Roman" w:hAnsi="Arial" w:cs="Times New Roman"/>
          <w:sz w:val="22"/>
          <w:szCs w:val="22"/>
        </w:rPr>
        <w:t>Fronlas</w:t>
      </w:r>
      <w:proofErr w:type="spellEnd"/>
      <w:r w:rsidR="00756887">
        <w:rPr>
          <w:rFonts w:ascii="Arial" w:eastAsia="Times New Roman" w:hAnsi="Arial" w:cs="Times New Roman"/>
          <w:sz w:val="22"/>
          <w:szCs w:val="22"/>
        </w:rPr>
        <w:t>,</w:t>
      </w:r>
      <w:r w:rsidRPr="00756887">
        <w:rPr>
          <w:rFonts w:ascii="Arial" w:eastAsia="Times New Roman" w:hAnsi="Arial" w:cs="Times New Roman"/>
          <w:sz w:val="22"/>
          <w:szCs w:val="22"/>
        </w:rPr>
        <w:t xml:space="preserve"> </w:t>
      </w:r>
      <w:proofErr w:type="spellStart"/>
      <w:r w:rsidRPr="00756887">
        <w:rPr>
          <w:rFonts w:ascii="Arial" w:eastAsia="Times New Roman" w:hAnsi="Arial" w:cs="Times New Roman"/>
          <w:sz w:val="22"/>
          <w:szCs w:val="22"/>
        </w:rPr>
        <w:t>Hi</w:t>
      </w:r>
      <w:r w:rsidR="00756887">
        <w:rPr>
          <w:rFonts w:ascii="Arial" w:eastAsia="Times New Roman" w:hAnsi="Arial" w:cs="Times New Roman"/>
          <w:sz w:val="22"/>
          <w:szCs w:val="22"/>
        </w:rPr>
        <w:t>rna</w:t>
      </w:r>
      <w:r w:rsidRPr="00756887">
        <w:rPr>
          <w:rFonts w:ascii="Arial" w:eastAsia="Times New Roman" w:hAnsi="Arial" w:cs="Times New Roman"/>
          <w:sz w:val="22"/>
          <w:szCs w:val="22"/>
        </w:rPr>
        <w:t>nt</w:t>
      </w:r>
      <w:proofErr w:type="spellEnd"/>
      <w:r w:rsidR="00756887">
        <w:rPr>
          <w:rFonts w:ascii="Arial" w:eastAsia="Times New Roman" w:hAnsi="Arial" w:cs="Times New Roman"/>
          <w:sz w:val="22"/>
          <w:szCs w:val="22"/>
        </w:rPr>
        <w:t>,</w:t>
      </w:r>
      <w:r w:rsidRPr="00756887">
        <w:rPr>
          <w:rFonts w:ascii="Arial" w:eastAsia="Times New Roman" w:hAnsi="Arial" w:cs="Times New Roman"/>
          <w:sz w:val="22"/>
          <w:szCs w:val="22"/>
        </w:rPr>
        <w:t xml:space="preserve"> Pen-y-</w:t>
      </w:r>
      <w:proofErr w:type="spellStart"/>
      <w:r w:rsidRPr="00756887">
        <w:rPr>
          <w:rFonts w:ascii="Arial" w:eastAsia="Times New Roman" w:hAnsi="Arial" w:cs="Times New Roman"/>
          <w:sz w:val="22"/>
          <w:szCs w:val="22"/>
        </w:rPr>
        <w:t>Bont</w:t>
      </w:r>
      <w:proofErr w:type="spellEnd"/>
      <w:r w:rsidRPr="00756887">
        <w:rPr>
          <w:rFonts w:ascii="Arial" w:eastAsia="Times New Roman" w:hAnsi="Arial" w:cs="Times New Roman"/>
          <w:sz w:val="22"/>
          <w:szCs w:val="22"/>
        </w:rPr>
        <w:t xml:space="preserve"> </w:t>
      </w:r>
      <w:proofErr w:type="spellStart"/>
      <w:r w:rsidRPr="00756887">
        <w:rPr>
          <w:rFonts w:ascii="Arial" w:eastAsia="Times New Roman" w:hAnsi="Arial" w:cs="Times New Roman"/>
          <w:sz w:val="22"/>
          <w:szCs w:val="22"/>
        </w:rPr>
        <w:t>Fawr</w:t>
      </w:r>
      <w:proofErr w:type="spellEnd"/>
      <w:r w:rsidRP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Extension of dwelling into adjoining outbuilding, alterations to dwelling and some demolition has been approved.</w:t>
      </w:r>
      <w:r w:rsidR="00756887">
        <w:rPr>
          <w:rFonts w:ascii="Arial" w:eastAsia="Times New Roman" w:hAnsi="Arial" w:cs="Times New Roman"/>
          <w:sz w:val="22"/>
          <w:szCs w:val="22"/>
        </w:rPr>
        <w:t xml:space="preserve"> </w:t>
      </w:r>
      <w:r w:rsid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sz w:val="22"/>
          <w:szCs w:val="22"/>
        </w:rPr>
        <w:br/>
      </w:r>
      <w:r w:rsidRPr="00756887">
        <w:rPr>
          <w:rFonts w:ascii="Arial" w:eastAsia="Times New Roman" w:hAnsi="Arial" w:cs="Times New Roman"/>
          <w:b/>
          <w:bCs/>
          <w:sz w:val="22"/>
          <w:szCs w:val="22"/>
        </w:rPr>
        <w:t>13.2023 Date of next meeting </w:t>
      </w:r>
      <w:r w:rsidRPr="00756887">
        <w:rPr>
          <w:rFonts w:ascii="Arial" w:eastAsia="Times New Roman" w:hAnsi="Arial" w:cs="Times New Roman"/>
          <w:sz w:val="22"/>
          <w:szCs w:val="22"/>
        </w:rPr>
        <w:t xml:space="preserve"> </w:t>
      </w:r>
      <w:r w:rsidRPr="00756887">
        <w:rPr>
          <w:rFonts w:ascii="Arial" w:eastAsia="Times New Roman" w:hAnsi="Arial" w:cs="Times New Roman"/>
          <w:sz w:val="22"/>
          <w:szCs w:val="22"/>
        </w:rPr>
        <w:br/>
      </w:r>
      <w:r w:rsidRPr="00756887">
        <w:rPr>
          <w:rFonts w:ascii="Arial" w:eastAsia="Times New Roman" w:hAnsi="Arial" w:cs="Times New Roman"/>
          <w:sz w:val="22"/>
          <w:szCs w:val="22"/>
        </w:rPr>
        <w:br/>
        <w:t>Members agreed to hold the meetings of Llanwddyn Community Council throughout the 2023/2024 municipal year on the last Thursday of the month.</w:t>
      </w:r>
    </w:p>
    <w:p w14:paraId="3B221D15" w14:textId="77777777" w:rsidR="00FF0777" w:rsidRPr="00756887" w:rsidRDefault="00FF0777">
      <w:pPr>
        <w:rPr>
          <w:rFonts w:ascii="Arial" w:hAnsi="Arial"/>
          <w:sz w:val="22"/>
          <w:szCs w:val="22"/>
        </w:rPr>
      </w:pPr>
    </w:p>
    <w:sectPr w:rsidR="00FF0777" w:rsidRPr="00756887" w:rsidSect="005E167A">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7A"/>
    <w:rsid w:val="000159A5"/>
    <w:rsid w:val="005E167A"/>
    <w:rsid w:val="00756887"/>
    <w:rsid w:val="007F35C7"/>
    <w:rsid w:val="00CE29A2"/>
    <w:rsid w:val="00FF07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22CFE"/>
  <w14:defaultImageDpi w14:val="300"/>
  <w15:docId w15:val="{295AA9B8-1BBA-48E4-BE50-06AB009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59027">
      <w:bodyDiv w:val="1"/>
      <w:marLeft w:val="0"/>
      <w:marRight w:val="0"/>
      <w:marTop w:val="0"/>
      <w:marBottom w:val="0"/>
      <w:divBdr>
        <w:top w:val="none" w:sz="0" w:space="0" w:color="auto"/>
        <w:left w:val="none" w:sz="0" w:space="0" w:color="auto"/>
        <w:bottom w:val="none" w:sz="0" w:space="0" w:color="auto"/>
        <w:right w:val="none" w:sz="0" w:space="0" w:color="auto"/>
      </w:divBdr>
      <w:divsChild>
        <w:div w:id="7224875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Kirby</dc:creator>
  <cp:keywords/>
  <dc:description/>
  <cp:lastModifiedBy>nicola worthington</cp:lastModifiedBy>
  <cp:revision>2</cp:revision>
  <dcterms:created xsi:type="dcterms:W3CDTF">2023-06-12T11:37:00Z</dcterms:created>
  <dcterms:modified xsi:type="dcterms:W3CDTF">2023-06-12T11:37:00Z</dcterms:modified>
</cp:coreProperties>
</file>